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val="uk-UA" w:eastAsia="ru-RU"/>
          <w14:ligatures w14:val="standardContextual"/>
        </w:rPr>
        <w:object w:dxaOrig="672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2pt" o:ole="" fillcolor="window">
            <v:imagedata r:id="rId5" o:title=""/>
          </v:shape>
          <o:OLEObject Type="Embed" ProgID="PBrush" ShapeID="_x0000_i1025" DrawAspect="Content" ObjectID="_1785590312" r:id="rId6"/>
        </w:object>
      </w: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МІСЦЕВЕ САМОВРЯДУВАННЯ</w:t>
      </w: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ЧУМАКІВСЬКА СІЛЬСЬКА РАДА</w:t>
      </w: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ДНІПРОВСЬКОГО РАЙОНУ</w:t>
      </w: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ДНІПРОПЕТРОВСЬКОЇ ОБЛАСТІ</w:t>
      </w: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ТРИДЦЯТЬ ВОСЬМА СЕСІЯ</w:t>
      </w:r>
    </w:p>
    <w:p w:rsidR="00D46DDC" w:rsidRDefault="00D46DDC" w:rsidP="00B77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ВОСЬМОГО СКЛИКАННЯ</w:t>
      </w:r>
    </w:p>
    <w:p w:rsidR="00D46DDC" w:rsidRDefault="00D46DDC" w:rsidP="00D46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</w:t>
      </w:r>
    </w:p>
    <w:p w:rsidR="00D46DDC" w:rsidRDefault="00D46DDC" w:rsidP="00B77DA6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DF2EF3" w:rsidRPr="006B2819" w:rsidRDefault="006B2819" w:rsidP="006B2819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надання дозволу на </w:t>
      </w:r>
      <w:r w:rsidRPr="006B281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виготовлення робочого п</w:t>
      </w:r>
      <w:r w:rsidRPr="006B2819">
        <w:rPr>
          <w:rFonts w:ascii="Times New Roman" w:hAnsi="Times New Roman"/>
          <w:b/>
          <w:sz w:val="28"/>
          <w:szCs w:val="28"/>
          <w:lang w:val="uk-UA"/>
        </w:rPr>
        <w:t xml:space="preserve">роекту на будівництво </w:t>
      </w:r>
      <w:proofErr w:type="spellStart"/>
      <w:r w:rsidRPr="006B2819">
        <w:rPr>
          <w:rFonts w:ascii="Times New Roman" w:hAnsi="Times New Roman"/>
          <w:b/>
          <w:sz w:val="28"/>
          <w:szCs w:val="28"/>
          <w:lang w:val="ru-RU"/>
        </w:rPr>
        <w:t>місцевої</w:t>
      </w:r>
      <w:proofErr w:type="spellEnd"/>
      <w:r w:rsidRPr="006B28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6B2819">
        <w:rPr>
          <w:rFonts w:ascii="Times New Roman" w:hAnsi="Times New Roman"/>
          <w:b/>
          <w:sz w:val="28"/>
          <w:szCs w:val="28"/>
          <w:lang w:val="ru-RU"/>
        </w:rPr>
        <w:t>автоматизованої</w:t>
      </w:r>
      <w:proofErr w:type="spellEnd"/>
      <w:r w:rsidRPr="006B28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6B2819">
        <w:rPr>
          <w:rFonts w:ascii="Times New Roman" w:hAnsi="Times New Roman"/>
          <w:b/>
          <w:sz w:val="28"/>
          <w:szCs w:val="28"/>
          <w:lang w:val="ru-RU"/>
        </w:rPr>
        <w:t>системи</w:t>
      </w:r>
      <w:proofErr w:type="spellEnd"/>
      <w:r w:rsidRPr="006B28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6B2819">
        <w:rPr>
          <w:rFonts w:ascii="Times New Roman" w:hAnsi="Times New Roman"/>
          <w:b/>
          <w:sz w:val="28"/>
          <w:szCs w:val="28"/>
          <w:lang w:val="ru-RU"/>
        </w:rPr>
        <w:t>централізованого</w:t>
      </w:r>
      <w:proofErr w:type="spellEnd"/>
      <w:r w:rsidRPr="006B28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6B2819">
        <w:rPr>
          <w:rFonts w:ascii="Times New Roman" w:hAnsi="Times New Roman"/>
          <w:b/>
          <w:sz w:val="28"/>
          <w:szCs w:val="28"/>
          <w:lang w:val="ru-RU"/>
        </w:rPr>
        <w:t>оповіщення</w:t>
      </w:r>
      <w:proofErr w:type="spellEnd"/>
      <w:r w:rsidRPr="006B281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B2819">
        <w:rPr>
          <w:rFonts w:ascii="Times New Roman" w:hAnsi="Times New Roman"/>
          <w:b/>
          <w:sz w:val="28"/>
          <w:szCs w:val="28"/>
          <w:lang w:val="uk-UA"/>
        </w:rPr>
        <w:t xml:space="preserve">на території </w:t>
      </w:r>
      <w:proofErr w:type="spellStart"/>
      <w:r w:rsidRPr="006B2819">
        <w:rPr>
          <w:rFonts w:ascii="Times New Roman" w:hAnsi="Times New Roman"/>
          <w:b/>
          <w:sz w:val="28"/>
          <w:szCs w:val="28"/>
          <w:lang w:val="uk-UA"/>
        </w:rPr>
        <w:t>Чумаківської</w:t>
      </w:r>
      <w:proofErr w:type="spellEnd"/>
      <w:r w:rsidRPr="006B281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територіальної громади (МАСЦО)</w:t>
      </w:r>
    </w:p>
    <w:p w:rsidR="00EE68EF" w:rsidRDefault="00DF2EF3" w:rsidP="00EE68E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2EF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E68EF">
        <w:rPr>
          <w:rFonts w:ascii="Times New Roman" w:hAnsi="Times New Roman" w:cs="Times New Roman"/>
          <w:sz w:val="28"/>
          <w:szCs w:val="28"/>
          <w:lang w:val="uk-UA"/>
        </w:rPr>
        <w:t>Керуючись Постановою КМУ від 27.092017 № 733 «</w:t>
      </w:r>
      <w:r w:rsidRPr="00084A8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Про затвердження Положення про організацію оповіщення про загрозу виникнення або виникнення надзвичайних ситуацій та організації зв’язку у сфері цивільного захисту</w:t>
      </w:r>
      <w:r w:rsidRPr="00EE68E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» </w:t>
      </w:r>
      <w:r w:rsidRPr="00EE68EF">
        <w:rPr>
          <w:rFonts w:ascii="Times New Roman" w:hAnsi="Times New Roman" w:cs="Times New Roman"/>
          <w:sz w:val="28"/>
          <w:szCs w:val="28"/>
          <w:lang w:val="uk-UA"/>
        </w:rPr>
        <w:t>та Розпорядженням КМУ від 11.07.2018 №488-р «</w:t>
      </w:r>
      <w:r w:rsidRPr="00084A8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Про затвердження плану заходів щодо реалізації Концепції розвитку та технічної модернізації системи централізованого оповіщення про загрозу виникнення або виникнення надзвичайних ситуацій</w:t>
      </w:r>
      <w:r w:rsidRPr="00EE68EF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»</w:t>
      </w:r>
      <w:r w:rsidRPr="00EE68EF"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Pr="00084A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організації оповіщення</w:t>
      </w:r>
      <w:r w:rsidR="00EE68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084A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підприємств, установ, організацій, органів управління і сил цивільного захисту та населення </w:t>
      </w:r>
      <w:r w:rsidR="00EE68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на території </w:t>
      </w:r>
      <w:proofErr w:type="spellStart"/>
      <w:r w:rsidR="00EE68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Чумаківської</w:t>
      </w:r>
      <w:proofErr w:type="spellEnd"/>
      <w:r w:rsidR="00EE68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сільської територіальної громади </w:t>
      </w:r>
      <w:r w:rsidRPr="00084A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про загрозу виникнення або виникнення надзвичайних ситуацій, їх подальшого інформування з метою вжиття заходів безпеки, забезпечення зв’язком </w:t>
      </w:r>
      <w:r w:rsidR="00EE68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органу місцевого самоврядування </w:t>
      </w:r>
      <w:r w:rsidRPr="00084A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у разі загрози виникнення або виникнення надзвичайних ситуацій та ліквідації їх наслідків, а також забезпечення функціонування апаратури і технічних засобів оповіщення та технічних засобів електронних комунікацій</w:t>
      </w:r>
      <w:r w:rsidR="00EE68EF" w:rsidRPr="00084A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EE68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Ч</w:t>
      </w:r>
      <w:r w:rsidR="00EE68EF" w:rsidRPr="00084A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умаківська</w:t>
      </w:r>
      <w:proofErr w:type="spellEnd"/>
      <w:r w:rsidR="00EE68EF" w:rsidRPr="00084A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DF2E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68EF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DF2EF3" w:rsidRDefault="00EE68EF" w:rsidP="00EE68EF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E68E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084A8C" w:rsidRDefault="00EE68EF" w:rsidP="00084A8C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8"/>
          <w:szCs w:val="28"/>
          <w:lang w:val="uk-UA"/>
        </w:rPr>
      </w:pPr>
      <w:r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дозвіл на виготовлення </w:t>
      </w:r>
      <w:r w:rsidR="00084A8C">
        <w:rPr>
          <w:rFonts w:ascii="Times New Roman" w:eastAsia="Times New Roman" w:hAnsi="Times New Roman" w:cs="Times New Roman"/>
          <w:sz w:val="28"/>
          <w:szCs w:val="28"/>
          <w:lang w:val="uk-UA"/>
        </w:rPr>
        <w:t>робочого п</w:t>
      </w:r>
      <w:r w:rsidR="00084A8C">
        <w:rPr>
          <w:rFonts w:ascii="Times New Roman" w:hAnsi="Times New Roman"/>
          <w:sz w:val="28"/>
          <w:szCs w:val="28"/>
          <w:lang w:val="uk-UA"/>
        </w:rPr>
        <w:t xml:space="preserve">роекту на будівництво </w:t>
      </w:r>
      <w:proofErr w:type="spellStart"/>
      <w:r w:rsidR="00084A8C" w:rsidRPr="00084A8C">
        <w:rPr>
          <w:rFonts w:ascii="Times New Roman" w:hAnsi="Times New Roman"/>
          <w:sz w:val="28"/>
          <w:szCs w:val="28"/>
          <w:lang w:val="ru-RU"/>
        </w:rPr>
        <w:t>місцев</w:t>
      </w:r>
      <w:r w:rsidR="00084A8C">
        <w:rPr>
          <w:rFonts w:ascii="Times New Roman" w:hAnsi="Times New Roman"/>
          <w:sz w:val="28"/>
          <w:szCs w:val="28"/>
          <w:lang w:val="ru-RU"/>
        </w:rPr>
        <w:t>ої</w:t>
      </w:r>
      <w:proofErr w:type="spellEnd"/>
      <w:r w:rsidR="00084A8C" w:rsidRPr="00084A8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84A8C" w:rsidRPr="00084A8C">
        <w:rPr>
          <w:rFonts w:ascii="Times New Roman" w:hAnsi="Times New Roman"/>
          <w:sz w:val="28"/>
          <w:szCs w:val="28"/>
          <w:lang w:val="ru-RU"/>
        </w:rPr>
        <w:t>автоматизован</w:t>
      </w:r>
      <w:r w:rsidR="00084A8C">
        <w:rPr>
          <w:rFonts w:ascii="Times New Roman" w:hAnsi="Times New Roman"/>
          <w:sz w:val="28"/>
          <w:szCs w:val="28"/>
          <w:lang w:val="ru-RU"/>
        </w:rPr>
        <w:t>ої</w:t>
      </w:r>
      <w:proofErr w:type="spellEnd"/>
      <w:r w:rsidR="00084A8C" w:rsidRPr="00084A8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84A8C" w:rsidRPr="00084A8C">
        <w:rPr>
          <w:rFonts w:ascii="Times New Roman" w:hAnsi="Times New Roman"/>
          <w:sz w:val="28"/>
          <w:szCs w:val="28"/>
          <w:lang w:val="ru-RU"/>
        </w:rPr>
        <w:t>систем</w:t>
      </w:r>
      <w:r w:rsidR="00084A8C">
        <w:rPr>
          <w:rFonts w:ascii="Times New Roman" w:hAnsi="Times New Roman"/>
          <w:sz w:val="28"/>
          <w:szCs w:val="28"/>
          <w:lang w:val="ru-RU"/>
        </w:rPr>
        <w:t>и</w:t>
      </w:r>
      <w:proofErr w:type="spellEnd"/>
      <w:r w:rsidR="00084A8C" w:rsidRPr="00084A8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84A8C" w:rsidRPr="00084A8C">
        <w:rPr>
          <w:rFonts w:ascii="Times New Roman" w:hAnsi="Times New Roman"/>
          <w:sz w:val="28"/>
          <w:szCs w:val="28"/>
          <w:lang w:val="ru-RU"/>
        </w:rPr>
        <w:t>централізованого</w:t>
      </w:r>
      <w:proofErr w:type="spellEnd"/>
      <w:r w:rsidR="00084A8C" w:rsidRPr="00084A8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084A8C" w:rsidRPr="00084A8C">
        <w:rPr>
          <w:rFonts w:ascii="Times New Roman" w:hAnsi="Times New Roman"/>
          <w:sz w:val="28"/>
          <w:szCs w:val="28"/>
          <w:lang w:val="ru-RU"/>
        </w:rPr>
        <w:t>оповіщення</w:t>
      </w:r>
      <w:proofErr w:type="spellEnd"/>
      <w:r w:rsidR="00084A8C" w:rsidRPr="00084A8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84A8C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proofErr w:type="spellStart"/>
      <w:r w:rsidR="00084A8C"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 w:rsidR="00084A8C">
        <w:rPr>
          <w:rFonts w:ascii="Times New Roman" w:hAnsi="Times New Roman"/>
          <w:sz w:val="28"/>
          <w:szCs w:val="28"/>
          <w:lang w:val="uk-UA"/>
        </w:rPr>
        <w:t xml:space="preserve">  територіальної громади (МАСЦО).</w:t>
      </w:r>
    </w:p>
    <w:p w:rsidR="00084A8C" w:rsidRDefault="00084A8C" w:rsidP="00084A8C">
      <w:pPr>
        <w:pStyle w:val="a3"/>
        <w:spacing w:line="276" w:lineRule="auto"/>
        <w:rPr>
          <w:rFonts w:ascii="Times New Roman" w:hAnsi="Times New Roman"/>
          <w:sz w:val="28"/>
          <w:szCs w:val="28"/>
          <w:lang w:val="uk-UA"/>
        </w:rPr>
      </w:pPr>
    </w:p>
    <w:p w:rsidR="00EE68EF" w:rsidRDefault="00EE68EF" w:rsidP="00084A8C">
      <w:pPr>
        <w:pStyle w:val="a3"/>
        <w:numPr>
          <w:ilvl w:val="0"/>
          <w:numId w:val="2"/>
        </w:numPr>
        <w:shd w:val="clear" w:color="auto" w:fill="FFFFFF"/>
        <w:spacing w:before="300" w:after="450" w:line="276" w:lineRule="auto"/>
        <w:ind w:left="810" w:right="4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Замовником виготовлення </w:t>
      </w:r>
      <w:r w:rsidR="00084A8C"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робочого проекту </w:t>
      </w:r>
      <w:r w:rsidR="00084A8C" w:rsidRPr="00084A8C">
        <w:rPr>
          <w:rFonts w:ascii="Times New Roman" w:hAnsi="Times New Roman"/>
          <w:sz w:val="28"/>
          <w:szCs w:val="28"/>
          <w:lang w:val="uk-UA"/>
        </w:rPr>
        <w:t>на будівництво місцевої автоматизованої системи централізованого оповіщення</w:t>
      </w:r>
      <w:r w:rsidR="00084A8C" w:rsidRPr="00084A8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84A8C" w:rsidRPr="00084A8C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proofErr w:type="spellStart"/>
      <w:r w:rsidR="00084A8C" w:rsidRPr="00084A8C"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 w:rsidR="00084A8C" w:rsidRPr="00084A8C">
        <w:rPr>
          <w:rFonts w:ascii="Times New Roman" w:hAnsi="Times New Roman"/>
          <w:sz w:val="28"/>
          <w:szCs w:val="28"/>
          <w:lang w:val="uk-UA"/>
        </w:rPr>
        <w:t xml:space="preserve">  територіальної громади (МАСЦО)</w:t>
      </w:r>
      <w:r w:rsidR="00084A8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</w:t>
      </w:r>
      <w:r w:rsidR="00084A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084A8C" w:rsidRPr="00084A8C" w:rsidRDefault="00084A8C" w:rsidP="00084A8C">
      <w:pPr>
        <w:pStyle w:val="a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E68EF" w:rsidRPr="00084A8C" w:rsidRDefault="00EE68EF" w:rsidP="004D0BA4">
      <w:pPr>
        <w:pStyle w:val="a3"/>
        <w:numPr>
          <w:ilvl w:val="0"/>
          <w:numId w:val="2"/>
        </w:numPr>
        <w:shd w:val="clear" w:color="auto" w:fill="FFFFFF"/>
        <w:spacing w:before="300" w:after="450" w:line="276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  <w:r w:rsidRPr="00084A8C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</w:t>
      </w:r>
      <w:r w:rsidR="00084A8C">
        <w:rPr>
          <w:rFonts w:ascii="Times New Roman" w:eastAsia="Times New Roman" w:hAnsi="Times New Roman" w:cs="Times New Roman"/>
          <w:sz w:val="28"/>
          <w:szCs w:val="28"/>
          <w:lang w:val="uk-UA"/>
        </w:rPr>
        <w:t>го рішення покласти на першого заступника сільського голови Євгенія ХОМЯКА.</w:t>
      </w:r>
    </w:p>
    <w:p w:rsidR="00084A8C" w:rsidRPr="00084A8C" w:rsidRDefault="00084A8C" w:rsidP="004D0BA4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4A8C" w:rsidRDefault="00084A8C" w:rsidP="00084A8C">
      <w:pPr>
        <w:shd w:val="clear" w:color="auto" w:fill="FFFFFF"/>
        <w:spacing w:before="300" w:after="450" w:line="276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084A8C" w:rsidRDefault="00084A8C" w:rsidP="00084A8C">
      <w:pPr>
        <w:shd w:val="clear" w:color="auto" w:fill="FFFFFF"/>
        <w:spacing w:before="300" w:after="450" w:line="276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084A8C" w:rsidRDefault="00084A8C" w:rsidP="00084A8C">
      <w:pPr>
        <w:shd w:val="clear" w:color="auto" w:fill="FFFFFF"/>
        <w:spacing w:before="300" w:after="450" w:line="276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084A8C" w:rsidRDefault="00084A8C" w:rsidP="00084A8C">
      <w:pPr>
        <w:shd w:val="clear" w:color="auto" w:fill="FFFFFF"/>
        <w:spacing w:before="300" w:after="450" w:line="276" w:lineRule="auto"/>
        <w:ind w:right="4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4A8C" w:rsidRDefault="00084A8C" w:rsidP="00084A8C">
      <w:pPr>
        <w:shd w:val="clear" w:color="auto" w:fill="FFFFFF"/>
        <w:spacing w:before="300" w:after="450" w:line="276" w:lineRule="auto"/>
        <w:ind w:right="4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A8C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Валентина СТЕЦЬ</w:t>
      </w: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B77DA6" w:rsidRDefault="00B77DA6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084A8C" w:rsidRDefault="00084A8C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084A8C">
        <w:rPr>
          <w:rFonts w:ascii="Times New Roman" w:hAnsi="Times New Roman" w:cs="Times New Roman"/>
          <w:sz w:val="28"/>
          <w:szCs w:val="28"/>
          <w:lang w:val="uk-UA"/>
        </w:rPr>
        <w:t>с. Чумаки</w:t>
      </w:r>
    </w:p>
    <w:p w:rsidR="00084A8C" w:rsidRDefault="00084A8C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 серпня 2024 року</w:t>
      </w:r>
    </w:p>
    <w:p w:rsidR="00084A8C" w:rsidRPr="00084A8C" w:rsidRDefault="00084A8C" w:rsidP="00084A8C">
      <w:pPr>
        <w:shd w:val="clear" w:color="auto" w:fill="FFFFFF"/>
        <w:spacing w:after="0" w:line="240" w:lineRule="auto"/>
        <w:ind w:right="4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77DA6">
        <w:rPr>
          <w:rFonts w:ascii="Times New Roman" w:hAnsi="Times New Roman" w:cs="Times New Roman"/>
          <w:sz w:val="28"/>
          <w:szCs w:val="28"/>
          <w:lang w:val="uk-UA"/>
        </w:rPr>
        <w:t xml:space="preserve"> 12 -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38/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084A8C" w:rsidRDefault="00084A8C" w:rsidP="00084A8C">
      <w:pPr>
        <w:shd w:val="clear" w:color="auto" w:fill="FFFFFF"/>
        <w:spacing w:before="300" w:after="450" w:line="276" w:lineRule="auto"/>
        <w:ind w:right="4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4A8C" w:rsidRPr="00084A8C" w:rsidRDefault="00084A8C" w:rsidP="00084A8C">
      <w:pPr>
        <w:shd w:val="clear" w:color="auto" w:fill="FFFFFF"/>
        <w:spacing w:before="300" w:after="450" w:line="276" w:lineRule="auto"/>
        <w:ind w:right="4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84A8C" w:rsidRPr="00084A8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5B2856"/>
    <w:multiLevelType w:val="hybridMultilevel"/>
    <w:tmpl w:val="034C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93FEF"/>
    <w:multiLevelType w:val="hybridMultilevel"/>
    <w:tmpl w:val="33A83AAE"/>
    <w:lvl w:ilvl="0" w:tplc="F462DE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9A"/>
    <w:rsid w:val="00084A8C"/>
    <w:rsid w:val="00130AA5"/>
    <w:rsid w:val="004D0BA4"/>
    <w:rsid w:val="006B2819"/>
    <w:rsid w:val="0084129A"/>
    <w:rsid w:val="00B77DA6"/>
    <w:rsid w:val="00D46DDC"/>
    <w:rsid w:val="00DF2EF3"/>
    <w:rsid w:val="00EE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6EA4"/>
  <w15:chartTrackingRefBased/>
  <w15:docId w15:val="{BEEB9AF3-F371-4CF1-B144-A8042AFB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DDC"/>
    <w:pPr>
      <w:spacing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8EF"/>
    <w:pPr>
      <w:spacing w:line="259" w:lineRule="auto"/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6B28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281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10</cp:revision>
  <cp:lastPrinted>2024-08-05T07:28:00Z</cp:lastPrinted>
  <dcterms:created xsi:type="dcterms:W3CDTF">2024-07-29T05:55:00Z</dcterms:created>
  <dcterms:modified xsi:type="dcterms:W3CDTF">2024-08-19T13:32:00Z</dcterms:modified>
</cp:coreProperties>
</file>